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5" w:rsidRPr="00AD626B" w:rsidRDefault="009A2D45" w:rsidP="002856E3">
      <w:pPr>
        <w:pStyle w:val="1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>П р и л у ц ь к а   м і с ь к а   р а д а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caps/>
          <w:szCs w:val="24"/>
        </w:rPr>
      </w:pPr>
      <w:r w:rsidRPr="00AD626B">
        <w:rPr>
          <w:rFonts w:ascii="Calibri" w:eastAsia="Calibri" w:hAnsi="Calibri" w:cs="Times New Roman"/>
          <w:caps/>
          <w:szCs w:val="24"/>
        </w:rPr>
        <w:t>Ч е р н і г і в с ь к о ї    о б л а с т і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  <w:r w:rsidRPr="00AD626B">
        <w:rPr>
          <w:rFonts w:ascii="Calibri" w:eastAsia="Calibri" w:hAnsi="Calibri" w:cs="Times New Roman"/>
          <w:szCs w:val="24"/>
        </w:rPr>
        <w:t xml:space="preserve">(___________ сесія </w:t>
      </w:r>
      <w:r>
        <w:rPr>
          <w:rFonts w:ascii="Calibri" w:eastAsia="Calibri" w:hAnsi="Calibri" w:cs="Times New Roman"/>
          <w:szCs w:val="24"/>
        </w:rPr>
        <w:t xml:space="preserve"> сьомого</w:t>
      </w:r>
      <w:r w:rsidRPr="00AD626B">
        <w:rPr>
          <w:rFonts w:ascii="Calibri" w:eastAsia="Calibri" w:hAnsi="Calibri" w:cs="Times New Roman"/>
          <w:szCs w:val="24"/>
        </w:rPr>
        <w:t xml:space="preserve"> скликання)</w:t>
      </w:r>
    </w:p>
    <w:p w:rsidR="009A2D45" w:rsidRPr="00AD626B" w:rsidRDefault="009A2D45" w:rsidP="002856E3">
      <w:pPr>
        <w:pStyle w:val="3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 xml:space="preserve">П Р О Е К Т       Р І Ш Е Н </w:t>
      </w:r>
      <w:proofErr w:type="spellStart"/>
      <w:r w:rsidRPr="00AD626B">
        <w:rPr>
          <w:sz w:val="24"/>
          <w:szCs w:val="24"/>
        </w:rPr>
        <w:t>Н</w:t>
      </w:r>
      <w:proofErr w:type="spellEnd"/>
      <w:r w:rsidRPr="00AD626B">
        <w:rPr>
          <w:sz w:val="24"/>
          <w:szCs w:val="24"/>
        </w:rPr>
        <w:t xml:space="preserve"> Я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9A2D45" w:rsidRPr="001476E5" w:rsidTr="00832FD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1476E5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1476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E877C3" w:rsidRPr="001476E5" w:rsidRDefault="00E877C3" w:rsidP="0028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21528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визначення</w:t>
      </w:r>
    </w:p>
    <w:p w:rsidR="00B21528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установи банку для розміщення тимчасово </w:t>
      </w:r>
    </w:p>
    <w:p w:rsidR="00B21528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вільних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депозитних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рахунках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F604B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</w:p>
    <w:p w:rsidR="00B21528" w:rsidRPr="001476E5" w:rsidRDefault="00B2152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B2152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 п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ункту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23 частини 1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26,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65,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ункту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аттею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16 Бюджетного Кодексу України, постановою Кабінету Міністрів України від 12</w:t>
      </w:r>
      <w:r w:rsidR="00D74CED">
        <w:rPr>
          <w:rFonts w:ascii="Times New Roman" w:eastAsia="Times New Roman" w:hAnsi="Times New Roman" w:cs="Times New Roman"/>
          <w:sz w:val="28"/>
          <w:szCs w:val="28"/>
          <w:lang w:eastAsia="uk-UA"/>
        </w:rPr>
        <w:t>.01.2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 (зі змінами)</w:t>
      </w:r>
      <w:r w:rsidR="00D74C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EA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ункт</w:t>
      </w:r>
      <w:r w:rsidR="00637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</w:t>
      </w:r>
      <w:r w:rsidR="00EA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7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  <w:r w:rsidR="006C524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Прилуцької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ради </w:t>
      </w:r>
      <w:r w:rsidR="00EA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  <w:r w:rsidR="00EA796D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64</w:t>
      </w:r>
      <w:r w:rsidR="00EA796D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сесія 7 скликання)</w:t>
      </w:r>
      <w:r w:rsidR="00EA796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17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.201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р. 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бюджет міста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отримання додаткових доходів міського бюджету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528" w:rsidRDefault="00B2152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1829" w:rsidRPr="001476E5" w:rsidRDefault="0047182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877C3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конкурс з визначення установи банку для розміщення тимчасово вільних коштів міського бюджету на депозитних рахунках у 20</w:t>
      </w:r>
      <w:r w:rsidR="00F604B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році:</w:t>
      </w:r>
    </w:p>
    <w:p w:rsidR="00E877C3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Утворити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конкурсн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визначення установи банку для розміщення тимчасово вільних коштів міського бюджету на депозитних рахунках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складі згідно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CC6D68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722FC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Умови проведення конкурсу з визначення установи банку для розміщення тимчасово вільних коштів міського бюджету на депозитних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F42DC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(додаються)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6D68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Дозволити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фінансовому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управлінню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(В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ОРОНА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О.І.) у 20</w:t>
      </w:r>
      <w:r w:rsidR="00F604B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розмістити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депозитних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установах банків тимчасово вільні кошти міського бюджету, 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виходячи з того, що розміщення таких коштів не призведе до втрати платоспроможності міського бюджету та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умови відсутності на дату розміщення тимчасово вільних коштів простроченої кредиторської заборгованості за відповідними фондами місцевого бюджету </w:t>
      </w:r>
      <w:r w:rsidR="0086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(відповідними напрямками використання), крім тієї, що виникла внаслідок недоотримання коштів субвенцій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державного бюджету та бюджетів інших рівнів.</w:t>
      </w:r>
    </w:p>
    <w:p w:rsidR="009A046E" w:rsidRPr="001476E5" w:rsidRDefault="009A046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3. Фінансовому управлінню міської ради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(ВОРОНА О.І.)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здійснити оприлюднення зазначеного рішення на </w:t>
      </w: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сайті міської ради разом із заявкою – пропозицією для банків.</w:t>
      </w:r>
    </w:p>
    <w:p w:rsidR="00E877C3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</w:t>
      </w:r>
      <w:r w:rsidR="009A046E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депутатську комісію з питань соціально-економічного розвитку, планування, обліку, бюджету, фінансів та цін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7A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ЯЦЕНКО</w:t>
      </w:r>
      <w:r w:rsidR="00B77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Є.М.)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О.М.П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ОПЕНКО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CF034A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</w:t>
      </w: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AA7ED4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11BF" w:rsidRPr="001476E5" w:rsidRDefault="009A2D4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35"/>
      </w:tblGrid>
      <w:tr w:rsidR="005D11BF" w:rsidRPr="006B38C6" w:rsidTr="0079712A">
        <w:tc>
          <w:tcPr>
            <w:tcW w:w="4952" w:type="dxa"/>
          </w:tcPr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міської ради</w:t>
            </w:r>
          </w:p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(____________ сесія 7 скликання)</w:t>
            </w:r>
          </w:p>
          <w:p w:rsidR="005D11BF" w:rsidRPr="006B38C6" w:rsidRDefault="005D11BF" w:rsidP="00F60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 20</w:t>
            </w:r>
            <w:r w:rsidR="00F60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№____</w:t>
            </w:r>
          </w:p>
        </w:tc>
      </w:tr>
    </w:tbl>
    <w:p w:rsidR="005D11BF" w:rsidRPr="006B38C6" w:rsidRDefault="005D11BF" w:rsidP="005D11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11BF" w:rsidRPr="006B38C6" w:rsidRDefault="005D11BF" w:rsidP="005D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8C6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8C6">
        <w:rPr>
          <w:rFonts w:ascii="Times New Roman" w:hAnsi="Times New Roman" w:cs="Times New Roman"/>
          <w:sz w:val="28"/>
          <w:szCs w:val="28"/>
        </w:rPr>
        <w:t>онкурсної комісії з визначення установи банку для розміщення тимчасово вільних коштів міського бюджету м. Прилуки на депозит</w:t>
      </w:r>
      <w:r>
        <w:rPr>
          <w:rFonts w:ascii="Times New Roman" w:hAnsi="Times New Roman" w:cs="Times New Roman"/>
          <w:sz w:val="28"/>
          <w:szCs w:val="28"/>
        </w:rPr>
        <w:t>них рахунках у 20</w:t>
      </w:r>
      <w:r w:rsidR="00F604BF">
        <w:rPr>
          <w:rFonts w:ascii="Times New Roman" w:hAnsi="Times New Roman" w:cs="Times New Roman"/>
          <w:sz w:val="28"/>
          <w:szCs w:val="28"/>
        </w:rPr>
        <w:t xml:space="preserve">20 </w:t>
      </w:r>
      <w:r w:rsidRPr="006B38C6">
        <w:rPr>
          <w:rFonts w:ascii="Times New Roman" w:hAnsi="Times New Roman" w:cs="Times New Roman"/>
          <w:sz w:val="28"/>
          <w:szCs w:val="28"/>
        </w:rPr>
        <w:t>році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D11BF" w:rsidTr="005D11BF">
        <w:tc>
          <w:tcPr>
            <w:tcW w:w="4927" w:type="dxa"/>
          </w:tcPr>
          <w:p w:rsidR="005D11BF" w:rsidRPr="006B38C6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СИВЕНКО Олександр Іванович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Наталія Миколаївна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аудиту та фінансового контролю фінансового управління</w:t>
            </w: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Олена Іванівна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міської ради 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 Валентина Григорівна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ЛЕНЕЦЬ Наталія Борисівна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Прилуцького управління Державної Казначейської служби України Чернігівської області (за згодою)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Валентинівна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– начальник бюджетного відділу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Лариса Євгеніївна</w:t>
            </w:r>
          </w:p>
        </w:tc>
        <w:tc>
          <w:tcPr>
            <w:tcW w:w="4928" w:type="dxa"/>
          </w:tcPr>
          <w:p w:rsidR="005D11BF" w:rsidRPr="00134F27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планування доходів бюджету та економічного аналізу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САВЕРСЬКА Людмила Анатоліївна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Євгеній Миколайович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депутатської комісії з питань соціально-економічного розвитку, планування, обліку, бюджету, фінансів та цін</w:t>
            </w:r>
          </w:p>
        </w:tc>
      </w:tr>
    </w:tbl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</w:t>
      </w:r>
    </w:p>
    <w:p w:rsidR="001476E5" w:rsidRDefault="005D11BF" w:rsidP="005D11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О.І.ВОРОНА</w:t>
      </w:r>
      <w:r w:rsidR="00AE0C1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</w:p>
    <w:p w:rsidR="000242A9" w:rsidRDefault="005D11BF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r w:rsidR="0052792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( ______________ сесія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</w:t>
      </w:r>
      <w:r w:rsidR="00F604B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___________________ А.В.Ш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АМРАЙ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C064D6" w:rsidP="0052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проведення конкурсу з визначення  установи  банку  для</w:t>
      </w:r>
      <w:r w:rsidR="00CF034A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розміщення тимчасово вільних коштів  міського бюджету</w:t>
      </w:r>
      <w:r w:rsidR="004A4985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м. Прилуки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депозитних</w:t>
      </w:r>
      <w:r w:rsidR="00586AB8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рахунках</w:t>
      </w:r>
      <w:r w:rsidR="005279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у  20</w:t>
      </w:r>
      <w:r w:rsidR="00F60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році.</w:t>
      </w: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норм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Бюджетного кодексу України,  постанови  Кабінету Міністрів України від 12</w:t>
      </w:r>
      <w:r w:rsidR="00527928">
        <w:rPr>
          <w:rFonts w:ascii="Times New Roman" w:eastAsia="Times New Roman" w:hAnsi="Times New Roman" w:cs="Times New Roman"/>
          <w:sz w:val="28"/>
          <w:szCs w:val="28"/>
          <w:lang w:eastAsia="uk-UA"/>
        </w:rPr>
        <w:t>.01.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(зі змінами), </w:t>
      </w:r>
      <w:r w:rsidRPr="0086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ункт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</w:t>
      </w:r>
      <w:r w:rsidR="00F7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рішення Прилуц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ької міської ради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856E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64</w:t>
      </w:r>
      <w:r w:rsidR="002856E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сесія 7 скликання)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</w:t>
      </w:r>
      <w:r w:rsidR="00F7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.12.201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р. №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бюджет міста на 20</w:t>
      </w:r>
      <w:r w:rsidR="00F6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рік» </w:t>
      </w:r>
      <w:r w:rsidR="0086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з визначення установи банку для розміщення тимчасово вільних коштів міського бюджету на депозитних рахунках у 20</w:t>
      </w:r>
      <w:r w:rsidR="00F604B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 проводиться на наступних умовах:</w:t>
      </w:r>
    </w:p>
    <w:p w:rsidR="00586AB8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8D484A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конкурсі можуть  брати участь  банки, філії  (відділення)  яких розташовані   в м. Прилуки та Черніго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ва (далі – банки), за умови якщо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держава   володіє 75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 більше  відсотками  їх статутного капіталу ;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проводиться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не менше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 пропозицій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банків, які </w:t>
      </w:r>
      <w:r w:rsidR="00EE283C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рийняті до розгляду.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тимчасово вільних коштів міського бюджету здійснюється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обсягах фактично вільних залишків коштів загального та спеціального фондів міського бюджету, без обмеження граничною сумою розміщення.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Учасник конкурсу повинен надати конкурсній комісії з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установи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розміщення тимчасово вільних коштів міського бюджету на депозитних рахунках,</w:t>
      </w:r>
      <w:r w:rsidR="004D5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документи: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аяву на участь у конкурсі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онкурсні пропозиції щодо розміщення тимчасово вільних коштів міського бюджету на депозитних рахунках, які обов’язково включають пропозиції щодо: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роцентної ставки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якого банк здійснює повернення коштів на рахунок міського бюджету за письмовим зверненням  фінанс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управління</w:t>
      </w:r>
      <w:r w:rsidR="00E10B82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 рахунку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4.2.4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періодичність сплати процентів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авірені належним чином копії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Свідоцтва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державну реєстрацію банку, 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4.3.2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відоцтва про державну реєстрацію банку, виданого Національ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 України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татуту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4F7165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4.3.4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анківської ліцензії на право здійснення банківських операцій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овіреності керуючому філією (відділенням)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овідку Національного банку України щодо відповідності банку, який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риймає участь у конкурсі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тимчасово вільних коштів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ісцевих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юджетів на вкладних (депозитних) рахунках у банках, визначених у підпункті 6 пункту 3 Порядку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вільних коштів місцевих бюджетів на вкладних (депозитних) рахунках у банках, затвердженого постановою Кабінету Міністрів України від 12.01.2011 N6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итяг з Єдиного державного реєстру юридичних осіб та фізичних осіб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підприємців, виданий 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філії/відділенню (в разі наявності)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Обов’язковими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 при укладені договору банківського вкладу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(депозиту) між фінанс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овим управління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і банком є: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ожливість постійного поповнення вкладу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5.2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вкладника на повернення вкладу (депозиту) або його частини на першу вимогу вкладника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потреби у фінансуванні видатків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аборона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безспірного списання банком коштів із вкладного (депозитного) рахунку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2DB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рахунках, банк несе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у вигляді штрафу в розмірі 1% від суми затримки (до п’яти календарних днів) повернення вкладів або процентів на вклад. Якщо строк затримки складає більше п’яти календарних днів, банк сплачує пеню в розмірі подвійної облікової ставки НБУ за кожен день затримки.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6.Тимчасово вільні кошти можуть розміщуватись на вкладних (депозитних) рахунках у банках лише у межах поточного бюджетного періоду та повинні бути повернуті на рахунки бюджету, з яких вони перераховувалися, не пізніше ніж за 10 днів до закінчення такого бюджетного періоду.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7. В депозитному договорі з банком 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переможцем конкурсу мають бути враховані і інші вимоги, визначені Порядком розміщення тимчасово вільних коштів місцевих бюджетів на вкладних (депозитних) рахунках у банках, затвердженим постановою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12.01. 2011p. N6 (зі змінами).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Критеріями при визначенні банку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переможця є: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8.1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процентної ставки за вкладом (депозитом)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8.2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 повернення коштів на рахунок міського бюджету за письмовим зверненням  фінанс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ового управління  міської ради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8.3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не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рахунку(-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ах) або його відсутність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8.4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троки перерахування до міського бюджету процентів за вкладом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9. Переможцем конкурсу визначається банк, який за інших рівних умов запропонував найвищу процентну ставку за вкладом (депозитом) на відповідний строк.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Конкурсна комісія має право звертатися до банків, які подали пропозиції, за роз’ясненнями та наданням додаткової інформації.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Використання відомостей, що містяться у пропозиціях банків, здійснюється з додержанням вимог законодавства.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Інформація, що стосується розгляду, пояснення, оцінки та порівняння пропозицій, є конфіденційною.</w:t>
      </w:r>
    </w:p>
    <w:p w:rsidR="003440F1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Учасник має право відізвати свою заяву на участь у конкурсі до встановленого терміну проведення конкурсу, повідомивши про це письмово конкурсну комісію.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участі в конкурсі не допускаються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банки, які не подали усіх документів, необхідних для участі в конкурсі.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Переможця серед банків, які надали заяву на участь у конкурсі, конкурсні пропозиції та всі необхідні документи, визначає конкурсна комісія, враховуючи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зазначені пунктом 8 умов проведення конкурсу.</w:t>
      </w:r>
    </w:p>
    <w:p w:rsidR="00C064D6" w:rsidRDefault="00C064D6" w:rsidP="00C57D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коли банк, що визнаний переможцем, відмовляється від укладення з 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 управлінням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</w:t>
      </w: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</w:pPr>
    </w:p>
    <w:p w:rsidR="00125078" w:rsidRPr="00471829" w:rsidRDefault="00C57D99" w:rsidP="0028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29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міської ради       </w:t>
      </w:r>
      <w:r w:rsidR="00471829">
        <w:rPr>
          <w:rFonts w:ascii="Times New Roman" w:hAnsi="Times New Roman" w:cs="Times New Roman"/>
          <w:sz w:val="28"/>
          <w:szCs w:val="28"/>
        </w:rPr>
        <w:t xml:space="preserve">   </w:t>
      </w:r>
      <w:r w:rsidRPr="00471829">
        <w:rPr>
          <w:rFonts w:ascii="Times New Roman" w:hAnsi="Times New Roman" w:cs="Times New Roman"/>
          <w:sz w:val="28"/>
          <w:szCs w:val="28"/>
        </w:rPr>
        <w:t xml:space="preserve">                  О.І.ВОРОНА</w:t>
      </w: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sectPr w:rsidR="00125078" w:rsidSect="001B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E184C"/>
    <w:multiLevelType w:val="multilevel"/>
    <w:tmpl w:val="061CC438"/>
    <w:styleLink w:val="10"/>
    <w:lvl w:ilvl="0">
      <w:start w:val="1"/>
      <w:numFmt w:val="decimal"/>
      <w:lvlText w:val="%1)"/>
      <w:lvlJc w:val="left"/>
      <w:pPr>
        <w:tabs>
          <w:tab w:val="num" w:pos="851"/>
        </w:tabs>
        <w:ind w:left="227" w:firstLine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8"/>
        </w:tabs>
        <w:ind w:left="-266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35"/>
        </w:tabs>
        <w:ind w:left="-759" w:firstLine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28"/>
        </w:tabs>
        <w:ind w:left="-1252" w:firstLine="6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121"/>
        </w:tabs>
        <w:ind w:left="-1745" w:firstLine="6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614"/>
        </w:tabs>
        <w:ind w:left="-2238" w:firstLine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07"/>
        </w:tabs>
        <w:ind w:left="-2731" w:firstLine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600"/>
        </w:tabs>
        <w:ind w:left="-3224" w:firstLine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093"/>
        </w:tabs>
        <w:ind w:left="-3717" w:firstLine="624"/>
      </w:pPr>
      <w:rPr>
        <w:rFonts w:hint="default"/>
      </w:rPr>
    </w:lvl>
  </w:abstractNum>
  <w:abstractNum w:abstractNumId="2">
    <w:nsid w:val="0A301065"/>
    <w:multiLevelType w:val="multilevel"/>
    <w:tmpl w:val="5B541AA8"/>
    <w:numStyleLink w:val="2"/>
  </w:abstractNum>
  <w:abstractNum w:abstractNumId="3">
    <w:nsid w:val="2864367C"/>
    <w:multiLevelType w:val="multilevel"/>
    <w:tmpl w:val="061CC438"/>
    <w:numStyleLink w:val="10"/>
  </w:abstractNum>
  <w:abstractNum w:abstractNumId="4">
    <w:nsid w:val="52D15ED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6318CF"/>
    <w:multiLevelType w:val="multilevel"/>
    <w:tmpl w:val="5B541AA8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242A9"/>
    <w:rsid w:val="00043429"/>
    <w:rsid w:val="0006601E"/>
    <w:rsid w:val="000D74F3"/>
    <w:rsid w:val="000E43AA"/>
    <w:rsid w:val="000E7293"/>
    <w:rsid w:val="00125078"/>
    <w:rsid w:val="00136A89"/>
    <w:rsid w:val="001476E5"/>
    <w:rsid w:val="0017358D"/>
    <w:rsid w:val="00196E5B"/>
    <w:rsid w:val="001A2D3D"/>
    <w:rsid w:val="001A5732"/>
    <w:rsid w:val="001B40A1"/>
    <w:rsid w:val="001C06ED"/>
    <w:rsid w:val="0024758C"/>
    <w:rsid w:val="002856E3"/>
    <w:rsid w:val="0029643A"/>
    <w:rsid w:val="00331A08"/>
    <w:rsid w:val="00340155"/>
    <w:rsid w:val="003440F1"/>
    <w:rsid w:val="003963D1"/>
    <w:rsid w:val="003A135B"/>
    <w:rsid w:val="003D1EF1"/>
    <w:rsid w:val="00453D57"/>
    <w:rsid w:val="00471829"/>
    <w:rsid w:val="004739C5"/>
    <w:rsid w:val="004A118B"/>
    <w:rsid w:val="004A4985"/>
    <w:rsid w:val="004D55F1"/>
    <w:rsid w:val="004D66A1"/>
    <w:rsid w:val="004F7165"/>
    <w:rsid w:val="005263AF"/>
    <w:rsid w:val="00527928"/>
    <w:rsid w:val="00552CFE"/>
    <w:rsid w:val="005714A6"/>
    <w:rsid w:val="005840D5"/>
    <w:rsid w:val="00586AB8"/>
    <w:rsid w:val="0058763A"/>
    <w:rsid w:val="00592DBD"/>
    <w:rsid w:val="00592F85"/>
    <w:rsid w:val="0059589F"/>
    <w:rsid w:val="005D11BF"/>
    <w:rsid w:val="0063759F"/>
    <w:rsid w:val="00654E22"/>
    <w:rsid w:val="0065529C"/>
    <w:rsid w:val="00655554"/>
    <w:rsid w:val="006747D4"/>
    <w:rsid w:val="006C0344"/>
    <w:rsid w:val="006C5243"/>
    <w:rsid w:val="00722FCE"/>
    <w:rsid w:val="007648DC"/>
    <w:rsid w:val="007944BD"/>
    <w:rsid w:val="007E3938"/>
    <w:rsid w:val="00801889"/>
    <w:rsid w:val="00842760"/>
    <w:rsid w:val="00861B32"/>
    <w:rsid w:val="00885C7E"/>
    <w:rsid w:val="008B3216"/>
    <w:rsid w:val="008B5A6B"/>
    <w:rsid w:val="008D484A"/>
    <w:rsid w:val="008E60E1"/>
    <w:rsid w:val="00966857"/>
    <w:rsid w:val="00973367"/>
    <w:rsid w:val="009A046E"/>
    <w:rsid w:val="009A2D45"/>
    <w:rsid w:val="009C1CAB"/>
    <w:rsid w:val="009F53A2"/>
    <w:rsid w:val="009F689D"/>
    <w:rsid w:val="00A025C3"/>
    <w:rsid w:val="00A10F88"/>
    <w:rsid w:val="00A64CB1"/>
    <w:rsid w:val="00AA7ED4"/>
    <w:rsid w:val="00AC0899"/>
    <w:rsid w:val="00AE0C16"/>
    <w:rsid w:val="00B065A2"/>
    <w:rsid w:val="00B21528"/>
    <w:rsid w:val="00B33AA3"/>
    <w:rsid w:val="00B77A0D"/>
    <w:rsid w:val="00BA6A86"/>
    <w:rsid w:val="00BB7C10"/>
    <w:rsid w:val="00BF6C1B"/>
    <w:rsid w:val="00C064D6"/>
    <w:rsid w:val="00C51519"/>
    <w:rsid w:val="00C57D99"/>
    <w:rsid w:val="00CA1BD5"/>
    <w:rsid w:val="00CC6D68"/>
    <w:rsid w:val="00CF034A"/>
    <w:rsid w:val="00D74CED"/>
    <w:rsid w:val="00DE6B14"/>
    <w:rsid w:val="00E10B82"/>
    <w:rsid w:val="00E42EE8"/>
    <w:rsid w:val="00E6765C"/>
    <w:rsid w:val="00E877C3"/>
    <w:rsid w:val="00EA796D"/>
    <w:rsid w:val="00EB4455"/>
    <w:rsid w:val="00EC3351"/>
    <w:rsid w:val="00ED2433"/>
    <w:rsid w:val="00EE283C"/>
    <w:rsid w:val="00EE2CE4"/>
    <w:rsid w:val="00EF14BA"/>
    <w:rsid w:val="00F03329"/>
    <w:rsid w:val="00F42DC4"/>
    <w:rsid w:val="00F604BF"/>
    <w:rsid w:val="00F7483F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1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856E3"/>
    <w:pPr>
      <w:ind w:left="720"/>
      <w:contextualSpacing/>
    </w:pPr>
  </w:style>
  <w:style w:type="numbering" w:customStyle="1" w:styleId="10">
    <w:name w:val="Стиль1"/>
    <w:uiPriority w:val="99"/>
    <w:rsid w:val="008D484A"/>
    <w:pPr>
      <w:numPr>
        <w:numId w:val="3"/>
      </w:numPr>
    </w:pPr>
  </w:style>
  <w:style w:type="numbering" w:customStyle="1" w:styleId="2">
    <w:name w:val="Стиль2"/>
    <w:uiPriority w:val="99"/>
    <w:rsid w:val="00C57D99"/>
    <w:pPr>
      <w:numPr>
        <w:numId w:val="5"/>
      </w:numPr>
    </w:pPr>
  </w:style>
  <w:style w:type="table" w:styleId="a5">
    <w:name w:val="Table Grid"/>
    <w:basedOn w:val="a1"/>
    <w:uiPriority w:val="59"/>
    <w:rsid w:val="005D11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6984</Words>
  <Characters>3982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2020-01-03T08:44:00Z</cp:lastPrinted>
  <dcterms:created xsi:type="dcterms:W3CDTF">2020-01-03T06:53:00Z</dcterms:created>
  <dcterms:modified xsi:type="dcterms:W3CDTF">2020-01-03T08:46:00Z</dcterms:modified>
</cp:coreProperties>
</file>